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C9EB" w14:textId="06D91A3E" w:rsidR="00676FF5" w:rsidRDefault="00676FF5" w:rsidP="00676FF5">
      <w:pPr>
        <w:pStyle w:val="font8"/>
      </w:pPr>
      <w:r>
        <w:rPr>
          <w:b/>
          <w:bCs/>
        </w:rPr>
        <w:t>Contact</w:t>
      </w:r>
      <w:r>
        <w:rPr>
          <w:b/>
          <w:bCs/>
        </w:rPr>
        <w:t xml:space="preserve"> Health and Human Services Board Members</w:t>
      </w:r>
    </w:p>
    <w:p w14:paraId="4B1E1D1A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David Howard, Health Director </w:t>
      </w:r>
      <w:proofErr w:type="gramStart"/>
      <w:r>
        <w:t>dhoward@nhcgov.com  910</w:t>
      </w:r>
      <w:proofErr w:type="gramEnd"/>
      <w:r>
        <w:t>-798-6592</w:t>
      </w:r>
    </w:p>
    <w:p w14:paraId="5D4F5B64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Carla Turner, Assist. Health Director </w:t>
      </w:r>
      <w:proofErr w:type="gramStart"/>
      <w:r>
        <w:t>cturner@nhcgov.com  910</w:t>
      </w:r>
      <w:proofErr w:type="gramEnd"/>
      <w:r>
        <w:t>-798-6559</w:t>
      </w:r>
    </w:p>
    <w:p w14:paraId="4871E937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Julia Olson-Boseman, </w:t>
      </w:r>
      <w:proofErr w:type="spellStart"/>
      <w:r>
        <w:t>Cty</w:t>
      </w:r>
      <w:proofErr w:type="spellEnd"/>
      <w:r>
        <w:t>. Comm. joboseman@nhcgov.com 910-798-7148</w:t>
      </w:r>
    </w:p>
    <w:p w14:paraId="550CAD4F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Dr. Virginia W. Adams, At-Large/Human Services </w:t>
      </w:r>
      <w:proofErr w:type="spellStart"/>
      <w:r>
        <w:t>Consum</w:t>
      </w:r>
      <w:proofErr w:type="spellEnd"/>
      <w:r>
        <w:t>.  910-367-9920</w:t>
      </w:r>
    </w:p>
    <w:p w14:paraId="626190BB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Patrick Brien, At-Large/Human Services </w:t>
      </w:r>
      <w:proofErr w:type="spellStart"/>
      <w:r>
        <w:t>Consum</w:t>
      </w:r>
      <w:proofErr w:type="spellEnd"/>
      <w:r>
        <w:t>.  585-749-7255</w:t>
      </w:r>
    </w:p>
    <w:p w14:paraId="53FA3863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Dr. Matthew Cox, </w:t>
      </w:r>
      <w:proofErr w:type="gramStart"/>
      <w:r>
        <w:t>Optometrist  336</w:t>
      </w:r>
      <w:proofErr w:type="gramEnd"/>
      <w:r>
        <w:t>-263-4687</w:t>
      </w:r>
    </w:p>
    <w:p w14:paraId="415221BB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Dr. Kara Duffy, </w:t>
      </w:r>
      <w:proofErr w:type="gramStart"/>
      <w:r>
        <w:t>Veterinarian  609</w:t>
      </w:r>
      <w:proofErr w:type="gramEnd"/>
      <w:r>
        <w:t>-354-8519</w:t>
      </w:r>
    </w:p>
    <w:p w14:paraId="06E4CEC4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Dr. Linda Francis, </w:t>
      </w:r>
      <w:proofErr w:type="gramStart"/>
      <w:r>
        <w:t>Psychiatrist  800</w:t>
      </w:r>
      <w:proofErr w:type="gramEnd"/>
      <w:r>
        <w:t>-735-7305</w:t>
      </w:r>
    </w:p>
    <w:p w14:paraId="12DCE1CA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Jody Long, </w:t>
      </w:r>
      <w:proofErr w:type="gramStart"/>
      <w:r>
        <w:t>Psychologist  336</w:t>
      </w:r>
      <w:proofErr w:type="gramEnd"/>
      <w:r>
        <w:t>-964-5638</w:t>
      </w:r>
    </w:p>
    <w:p w14:paraId="3ECEB8C8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Linda “Candy” </w:t>
      </w:r>
      <w:proofErr w:type="gramStart"/>
      <w:r>
        <w:t>Robbins  910</w:t>
      </w:r>
      <w:proofErr w:type="gramEnd"/>
      <w:r>
        <w:t>-392-2200</w:t>
      </w:r>
    </w:p>
    <w:p w14:paraId="1B93A58D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Frankie Roberts, At-Large/Human Services, </w:t>
      </w:r>
      <w:proofErr w:type="spellStart"/>
      <w:r>
        <w:t>Consum</w:t>
      </w:r>
      <w:proofErr w:type="spellEnd"/>
      <w:r>
        <w:t>.  910-762-4635</w:t>
      </w:r>
    </w:p>
    <w:p w14:paraId="0A42E459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Dr. Stephanie D. Smith, </w:t>
      </w:r>
      <w:proofErr w:type="gramStart"/>
      <w:r>
        <w:t>Nurse  910</w:t>
      </w:r>
      <w:proofErr w:type="gramEnd"/>
      <w:r>
        <w:t>-279-9830</w:t>
      </w:r>
    </w:p>
    <w:p w14:paraId="433EE0CE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Dr. Kim Thrasher Horne, Vice-Chair, </w:t>
      </w:r>
      <w:proofErr w:type="gramStart"/>
      <w:r>
        <w:t>Pharmacist  910</w:t>
      </w:r>
      <w:proofErr w:type="gramEnd"/>
      <w:r>
        <w:t>-619-3755</w:t>
      </w:r>
    </w:p>
    <w:p w14:paraId="5E431AB2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Dr. </w:t>
      </w:r>
      <w:proofErr w:type="spellStart"/>
      <w:r>
        <w:t>LeShonda</w:t>
      </w:r>
      <w:proofErr w:type="spellEnd"/>
      <w:r>
        <w:t xml:space="preserve"> Wallace, Chair, At-Large Services </w:t>
      </w:r>
      <w:proofErr w:type="spellStart"/>
      <w:r>
        <w:t>Consum</w:t>
      </w:r>
      <w:proofErr w:type="spellEnd"/>
      <w:r>
        <w:t>.  973-342-0979</w:t>
      </w:r>
    </w:p>
    <w:p w14:paraId="4F641307" w14:textId="77777777" w:rsidR="00676FF5" w:rsidRDefault="00676FF5" w:rsidP="00676FF5">
      <w:pPr>
        <w:pStyle w:val="font8"/>
        <w:numPr>
          <w:ilvl w:val="0"/>
          <w:numId w:val="1"/>
        </w:numPr>
      </w:pPr>
      <w:r>
        <w:t xml:space="preserve">Dr. David W. </w:t>
      </w:r>
      <w:proofErr w:type="spellStart"/>
      <w:r>
        <w:t>Zub</w:t>
      </w:r>
      <w:proofErr w:type="spellEnd"/>
      <w:r>
        <w:t xml:space="preserve">, </w:t>
      </w:r>
      <w:proofErr w:type="gramStart"/>
      <w:r>
        <w:t>Physician  336</w:t>
      </w:r>
      <w:proofErr w:type="gramEnd"/>
      <w:r>
        <w:t>-561-9112</w:t>
      </w:r>
    </w:p>
    <w:p w14:paraId="4D3AD0C1" w14:textId="77777777" w:rsidR="00676FF5" w:rsidRDefault="00676FF5" w:rsidP="00676FF5">
      <w:pPr>
        <w:pStyle w:val="font8"/>
      </w:pPr>
    </w:p>
    <w:p w14:paraId="64675474" w14:textId="77777777" w:rsidR="00676FF5" w:rsidRDefault="00676FF5" w:rsidP="00676FF5">
      <w:pPr>
        <w:pStyle w:val="font8"/>
      </w:pPr>
      <w:r>
        <w:rPr>
          <w:b/>
          <w:bCs/>
        </w:rPr>
        <w:t>Contact the Board of Commissioners</w:t>
      </w:r>
    </w:p>
    <w:p w14:paraId="3CF7E7A4" w14:textId="77777777" w:rsidR="00676FF5" w:rsidRDefault="00676FF5" w:rsidP="00676FF5">
      <w:pPr>
        <w:pStyle w:val="font8"/>
        <w:numPr>
          <w:ilvl w:val="0"/>
          <w:numId w:val="2"/>
        </w:numPr>
      </w:pPr>
      <w:r>
        <w:t>Julia Olsen-Boseman, Chair, Phone: (910) 798-7148, joboseman@nhcgov.com</w:t>
      </w:r>
    </w:p>
    <w:p w14:paraId="0D7E4564" w14:textId="77777777" w:rsidR="00676FF5" w:rsidRDefault="00676FF5" w:rsidP="00676FF5">
      <w:pPr>
        <w:pStyle w:val="font8"/>
        <w:numPr>
          <w:ilvl w:val="0"/>
          <w:numId w:val="2"/>
        </w:numPr>
      </w:pPr>
      <w:r>
        <w:t>Deb Hayes, Vice-Chair, Phone: (910) 798-7259, dhays@nhcgov.com</w:t>
      </w:r>
    </w:p>
    <w:p w14:paraId="4038B364" w14:textId="77777777" w:rsidR="00676FF5" w:rsidRDefault="00676FF5" w:rsidP="00676FF5">
      <w:pPr>
        <w:pStyle w:val="font8"/>
        <w:numPr>
          <w:ilvl w:val="0"/>
          <w:numId w:val="2"/>
        </w:numPr>
      </w:pPr>
      <w:r>
        <w:t>Jonathan Barfield, Jr., Commissioner, Phone: (910) 233-8780, jbarfield@nhcgov.com</w:t>
      </w:r>
    </w:p>
    <w:p w14:paraId="5A46E7A8" w14:textId="77777777" w:rsidR="00676FF5" w:rsidRDefault="00676FF5" w:rsidP="00676FF5">
      <w:pPr>
        <w:pStyle w:val="font8"/>
        <w:numPr>
          <w:ilvl w:val="0"/>
          <w:numId w:val="2"/>
        </w:numPr>
      </w:pPr>
      <w:r>
        <w:t xml:space="preserve">Rob </w:t>
      </w:r>
      <w:proofErr w:type="spellStart"/>
      <w:r>
        <w:t>Zapple</w:t>
      </w:r>
      <w:proofErr w:type="spellEnd"/>
      <w:r>
        <w:t>, Commissioner, Phone: (910) 798-7306, rzapple@nhcgov.com</w:t>
      </w:r>
    </w:p>
    <w:p w14:paraId="6D31FA2F" w14:textId="77777777" w:rsidR="00676FF5" w:rsidRDefault="00676FF5" w:rsidP="00676FF5">
      <w:pPr>
        <w:pStyle w:val="font8"/>
        <w:numPr>
          <w:ilvl w:val="0"/>
          <w:numId w:val="2"/>
        </w:numPr>
      </w:pPr>
      <w:r>
        <w:t xml:space="preserve">Bill </w:t>
      </w:r>
      <w:proofErr w:type="spellStart"/>
      <w:r>
        <w:t>Rivenbark</w:t>
      </w:r>
      <w:proofErr w:type="spellEnd"/>
      <w:r>
        <w:t>, Commissioner, Phone: (910) 798-7260, brivenbark@nhcgov.com</w:t>
      </w:r>
    </w:p>
    <w:p w14:paraId="612B21DD" w14:textId="77777777" w:rsidR="00620049" w:rsidRDefault="00620049"/>
    <w:sectPr w:rsidR="0062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2DD2"/>
    <w:multiLevelType w:val="multilevel"/>
    <w:tmpl w:val="015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D0B20"/>
    <w:multiLevelType w:val="multilevel"/>
    <w:tmpl w:val="F0FA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F5"/>
    <w:rsid w:val="00620049"/>
    <w:rsid w:val="0067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F889"/>
  <w15:chartTrackingRefBased/>
  <w15:docId w15:val="{A097BD64-8D52-419D-BA13-5252B00A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7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Dunn</dc:creator>
  <cp:keywords/>
  <dc:description/>
  <cp:lastModifiedBy>Libby Dunn</cp:lastModifiedBy>
  <cp:revision>1</cp:revision>
  <dcterms:created xsi:type="dcterms:W3CDTF">2021-09-27T05:38:00Z</dcterms:created>
  <dcterms:modified xsi:type="dcterms:W3CDTF">2021-09-27T05:39:00Z</dcterms:modified>
</cp:coreProperties>
</file>